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9878A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1713F82" wp14:editId="309E37FE">
            <wp:extent cx="379095" cy="55435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7160D" w:rsidRPr="009878A2" w:rsidRDefault="00C7160D" w:rsidP="00C716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78A2">
        <w:rPr>
          <w:rFonts w:ascii="Times New Roman" w:hAnsi="Times New Roman" w:cs="Times New Roman"/>
          <w:sz w:val="28"/>
          <w:szCs w:val="28"/>
        </w:rPr>
        <w:t>ПРОЕКТ</w:t>
      </w:r>
    </w:p>
    <w:p w:rsidR="00C7160D" w:rsidRPr="009878A2" w:rsidRDefault="00C7160D" w:rsidP="00C716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78A2">
        <w:rPr>
          <w:rFonts w:ascii="Times New Roman" w:hAnsi="Times New Roman" w:cs="Times New Roman"/>
          <w:sz w:val="28"/>
          <w:szCs w:val="28"/>
        </w:rPr>
        <w:t>Вносится главой города Нижневартовска</w:t>
      </w: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878A2">
        <w:rPr>
          <w:rFonts w:ascii="Times New Roman" w:hAnsi="Times New Roman" w:cs="Times New Roman"/>
          <w:b/>
        </w:rPr>
        <w:t>ГОРОД НИЖНЕВАРТОВСК</w:t>
      </w: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878A2">
        <w:rPr>
          <w:rFonts w:ascii="Times New Roman" w:hAnsi="Times New Roman" w:cs="Times New Roman"/>
          <w:b/>
          <w:sz w:val="18"/>
          <w:szCs w:val="18"/>
        </w:rPr>
        <w:t>ХАНТЫ-МАНСИЙСКИЙ АВТОНОМНЫЙ ОКРУГ-ЮГРА</w:t>
      </w:r>
    </w:p>
    <w:p w:rsidR="00C7160D" w:rsidRPr="009878A2" w:rsidRDefault="00C7160D" w:rsidP="00C71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60D" w:rsidRPr="00B76DE4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76DE4">
        <w:rPr>
          <w:rFonts w:ascii="Times New Roman" w:hAnsi="Times New Roman" w:cs="Times New Roman"/>
          <w:b/>
          <w:sz w:val="32"/>
          <w:szCs w:val="32"/>
        </w:rPr>
        <w:t>ДУМА ГОРОДА НИЖНЕВАРТОВСКА</w:t>
      </w:r>
    </w:p>
    <w:p w:rsidR="00C7160D" w:rsidRPr="009878A2" w:rsidRDefault="00C7160D" w:rsidP="00C71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78A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7160D" w:rsidRPr="009878A2" w:rsidRDefault="00C7160D" w:rsidP="00C7160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7160D" w:rsidRPr="009878A2" w:rsidRDefault="00C7160D" w:rsidP="00C7160D">
      <w:pPr>
        <w:spacing w:after="0" w:line="240" w:lineRule="auto"/>
        <w:jc w:val="both"/>
        <w:rPr>
          <w:bCs/>
          <w:sz w:val="28"/>
          <w:szCs w:val="28"/>
        </w:rPr>
      </w:pPr>
      <w:r w:rsidRPr="009878A2">
        <w:rPr>
          <w:rFonts w:ascii="Times New Roman" w:hAnsi="Times New Roman" w:cs="Times New Roman"/>
          <w:bCs/>
          <w:sz w:val="28"/>
          <w:szCs w:val="28"/>
        </w:rPr>
        <w:t>от  «___»   ____________ 202</w:t>
      </w:r>
      <w:r w:rsidR="00EC100E">
        <w:rPr>
          <w:rFonts w:ascii="Times New Roman" w:hAnsi="Times New Roman" w:cs="Times New Roman"/>
          <w:bCs/>
          <w:sz w:val="28"/>
          <w:szCs w:val="28"/>
        </w:rPr>
        <w:t>6</w:t>
      </w:r>
      <w:r w:rsidRPr="009878A2">
        <w:rPr>
          <w:rFonts w:ascii="Times New Roman" w:hAnsi="Times New Roman" w:cs="Times New Roman"/>
          <w:bCs/>
          <w:sz w:val="28"/>
          <w:szCs w:val="28"/>
        </w:rPr>
        <w:t xml:space="preserve"> года                                                             №___</w:t>
      </w:r>
    </w:p>
    <w:p w:rsidR="00C7160D" w:rsidRDefault="00C7160D" w:rsidP="00C71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E5A" w:rsidRDefault="002D7E5A" w:rsidP="00C71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E5A" w:rsidRPr="009878A2" w:rsidRDefault="002D7E5A" w:rsidP="00C71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60D" w:rsidRPr="009878A2" w:rsidRDefault="00C7160D" w:rsidP="00C71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713" w:type="dxa"/>
        <w:tblCellSpacing w:w="0" w:type="dxa"/>
        <w:tblLook w:val="04A0" w:firstRow="1" w:lastRow="0" w:firstColumn="1" w:lastColumn="0" w:noHBand="0" w:noVBand="1"/>
      </w:tblPr>
      <w:tblGrid>
        <w:gridCol w:w="5103"/>
        <w:gridCol w:w="4610"/>
      </w:tblGrid>
      <w:tr w:rsidR="00C7160D" w:rsidRPr="005240D0" w:rsidTr="0098126F">
        <w:trPr>
          <w:trHeight w:val="1218"/>
          <w:tblCellSpacing w:w="0" w:type="dxa"/>
        </w:trPr>
        <w:tc>
          <w:tcPr>
            <w:tcW w:w="5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7160D" w:rsidRPr="005240D0" w:rsidRDefault="00AB14FF" w:rsidP="007B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безвозмездной передаче </w:t>
            </w:r>
            <w:r w:rsidR="007B5B72" w:rsidRPr="0015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15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собственность Ханты-Мансийского автономного округа – Югры</w:t>
            </w:r>
            <w:r w:rsidR="007B5B72" w:rsidRPr="0015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недвижимого имущества</w:t>
            </w:r>
          </w:p>
        </w:tc>
        <w:tc>
          <w:tcPr>
            <w:tcW w:w="4610" w:type="dxa"/>
          </w:tcPr>
          <w:p w:rsidR="00C7160D" w:rsidRPr="005240D0" w:rsidRDefault="00C7160D" w:rsidP="00981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160D" w:rsidRPr="005240D0" w:rsidRDefault="00C7160D" w:rsidP="00C716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9C5" w:rsidRPr="00BD651F" w:rsidRDefault="00E87786" w:rsidP="00DC1E61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</w:t>
      </w:r>
      <w:r w:rsidR="00DC1E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законами</w:t>
      </w:r>
      <w:r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9F1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06.10.2003 №131-ФЗ </w:t>
      </w:r>
      <w:r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1519F1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</w:t>
      </w:r>
      <w:r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Федерации»</w:t>
      </w:r>
      <w:r w:rsidR="0015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1E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21.12.2021 №414-ФЗ «</w:t>
      </w:r>
      <w:r w:rsidR="00DC1E61" w:rsidRPr="00DC1E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публичной власти в</w:t>
      </w:r>
      <w:r w:rsidR="00DC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субъектах Российской Федерации», на основании </w:t>
      </w:r>
      <w:r w:rsidR="00FF3176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7649C5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города </w:t>
      </w:r>
      <w:r w:rsidR="00F66D03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649C5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ижневартовска от 18.09.2015 №860 </w:t>
      </w:r>
      <w:r w:rsidR="00AB14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14FF" w:rsidRPr="00AB14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Положениях о порядке управления и распоряжения имуществом, находящимся в муниципальной собственности муниципального образования город Нижневартовск, и о порядке участия муниципального образования в создании</w:t>
      </w:r>
      <w:r w:rsidR="00AB1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хозяйственных обществ»</w:t>
      </w:r>
      <w:r w:rsidR="00BD651F" w:rsidRPr="00BD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B7DA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писем </w:t>
      </w:r>
      <w:r w:rsidR="00455AC0" w:rsidRPr="00BD651F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Департамента</w:t>
      </w:r>
      <w:r w:rsidR="00AB14FF" w:rsidRPr="00BD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49C5" w:rsidRPr="00BD651F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по управлению государственным имуществом </w:t>
      </w:r>
      <w:r w:rsidR="000F3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7649C5" w:rsidRPr="00BD651F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Ханты-Мансийского автономного округа – Югры от</w:t>
      </w:r>
      <w:r w:rsidR="00DC1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25.03.2026 №13-Исх-2646</w:t>
      </w:r>
      <w:r w:rsidR="007673D1" w:rsidRPr="00BD65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7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AB7DA6" w:rsidRPr="00AB7DA6">
        <w:rPr>
          <w:rFonts w:ascii="Times New Roman" w:eastAsia="Times New Roman" w:hAnsi="Times New Roman" w:cs="Times New Roman"/>
          <w:sz w:val="28"/>
          <w:szCs w:val="28"/>
          <w:lang w:eastAsia="ru-RU"/>
        </w:rPr>
        <w:t>06.04.2026 №13-Исх-3019</w:t>
      </w:r>
      <w:r w:rsidR="00AB7D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423E" w:rsidRPr="00BD651F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статьей 19 Устава города Нижневартовска,</w:t>
      </w:r>
    </w:p>
    <w:p w:rsidR="00DC1E61" w:rsidRDefault="00DC1E61" w:rsidP="007649C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60D" w:rsidRPr="003D42BE" w:rsidRDefault="00C61C85" w:rsidP="007649C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РЕШИЛА:</w:t>
      </w:r>
    </w:p>
    <w:p w:rsidR="00C7160D" w:rsidRPr="003D42BE" w:rsidRDefault="00C7160D" w:rsidP="007649C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D03" w:rsidRPr="003D42BE" w:rsidRDefault="00C61C85" w:rsidP="00F66D0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Передать безвозмездно в собственность Ханты-Мансийского автономного округа – Югры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недвижимое имущество</w:t>
      </w:r>
      <w:r w:rsidR="007B5B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приложению</w:t>
      </w:r>
      <w:r w:rsidR="00345E5E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60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настоящему решению.</w:t>
      </w:r>
    </w:p>
    <w:p w:rsidR="00C61C85" w:rsidRDefault="00FC77A0" w:rsidP="00F66D0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Администрации</w:t>
      </w:r>
      <w:r w:rsidR="00F66D03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города</w:t>
      </w:r>
      <w:r w:rsidR="002D7E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Нижневартовска</w:t>
      </w:r>
      <w:r w:rsidR="00F66D03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подготовить передаточны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движимо</w:t>
      </w:r>
      <w:r w:rsidR="00F66D03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имущество</w:t>
      </w:r>
      <w:r w:rsidR="00C42FC6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обеспечить </w:t>
      </w:r>
      <w:r w:rsidR="004826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подписание уполномоченными органами</w:t>
      </w:r>
      <w:r w:rsidR="00260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Ханты-Мансийского автономного округа – Югры.</w:t>
      </w:r>
    </w:p>
    <w:p w:rsidR="002D7E5A" w:rsidRDefault="002D7E5A" w:rsidP="00F66D0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D7E5A" w:rsidRDefault="002D7E5A" w:rsidP="00F66D0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82619" w:rsidRDefault="00FC77A0" w:rsidP="00F66D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C61C85" w:rsidRPr="003D42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C61C85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</w:t>
      </w:r>
      <w:r w:rsidR="00F66D03" w:rsidRPr="003D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61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 опубликования.</w:t>
      </w:r>
    </w:p>
    <w:p w:rsidR="00F66D03" w:rsidRPr="00F66D03" w:rsidRDefault="00F66D03" w:rsidP="00345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FA" w:rsidRDefault="006F12FA" w:rsidP="006F12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FA" w:rsidRPr="006F12FA" w:rsidRDefault="006F12FA" w:rsidP="006F12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5083"/>
        <w:gridCol w:w="4545"/>
      </w:tblGrid>
      <w:tr w:rsidR="006F12FA" w:rsidRPr="006F12FA" w:rsidTr="006F12FA">
        <w:trPr>
          <w:trHeight w:val="1980"/>
        </w:trPr>
        <w:tc>
          <w:tcPr>
            <w:tcW w:w="5083" w:type="dxa"/>
            <w:shd w:val="clear" w:color="auto" w:fill="auto"/>
          </w:tcPr>
          <w:p w:rsidR="006F12FA" w:rsidRPr="006F12FA" w:rsidRDefault="006F12FA" w:rsidP="006F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12F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Председатель Думы</w:t>
            </w:r>
          </w:p>
          <w:p w:rsidR="006F12FA" w:rsidRPr="006F12FA" w:rsidRDefault="006F12FA" w:rsidP="006F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12F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города Нижневартовска</w:t>
            </w:r>
          </w:p>
          <w:p w:rsidR="006F12FA" w:rsidRPr="006F12FA" w:rsidRDefault="006F12FA" w:rsidP="006F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F12FA" w:rsidRPr="006F12FA" w:rsidRDefault="006F12FA" w:rsidP="006F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F12FA" w:rsidRPr="006F12FA" w:rsidRDefault="006F12FA" w:rsidP="006F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F12FA" w:rsidRPr="006F12FA" w:rsidRDefault="006F12FA" w:rsidP="006F12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12F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А.В. Сатинов</w:t>
            </w: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2FA" w:rsidRPr="002D7E5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2FA" w:rsidRPr="006F12FA" w:rsidRDefault="00482619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7E5A"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 2026</w:t>
            </w:r>
            <w:r w:rsidR="006F12FA" w:rsidRPr="002D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545" w:type="dxa"/>
            <w:shd w:val="clear" w:color="auto" w:fill="auto"/>
          </w:tcPr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12F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12F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города Нижневартовска</w:t>
            </w: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F12F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 Д.А. Кощенко</w:t>
            </w: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2FA" w:rsidRPr="006F12FA" w:rsidRDefault="006F12FA" w:rsidP="006F12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12FA" w:rsidRPr="002D7E5A" w:rsidRDefault="00482619" w:rsidP="006F12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E5A"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________________ 2026</w:t>
            </w:r>
            <w:r w:rsidR="006F12FA" w:rsidRPr="002D7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7649C5" w:rsidRPr="00C61C85" w:rsidRDefault="007649C5" w:rsidP="00C61C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7649C5" w:rsidRPr="00C61C85" w:rsidSect="002D7E5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6A6" w:rsidRDefault="000766A6" w:rsidP="002D7E5A">
      <w:pPr>
        <w:spacing w:after="0" w:line="240" w:lineRule="auto"/>
      </w:pPr>
      <w:r>
        <w:separator/>
      </w:r>
    </w:p>
  </w:endnote>
  <w:endnote w:type="continuationSeparator" w:id="0">
    <w:p w:rsidR="000766A6" w:rsidRDefault="000766A6" w:rsidP="002D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6A6" w:rsidRDefault="000766A6" w:rsidP="002D7E5A">
      <w:pPr>
        <w:spacing w:after="0" w:line="240" w:lineRule="auto"/>
      </w:pPr>
      <w:r>
        <w:separator/>
      </w:r>
    </w:p>
  </w:footnote>
  <w:footnote w:type="continuationSeparator" w:id="0">
    <w:p w:rsidR="000766A6" w:rsidRDefault="000766A6" w:rsidP="002D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E5A" w:rsidRPr="002D7E5A" w:rsidRDefault="002D7E5A" w:rsidP="002D7E5A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2D7E5A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50070"/>
    <w:multiLevelType w:val="multilevel"/>
    <w:tmpl w:val="8B6072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DB"/>
    <w:rsid w:val="000766A6"/>
    <w:rsid w:val="000B536B"/>
    <w:rsid w:val="000F39B9"/>
    <w:rsid w:val="0010423E"/>
    <w:rsid w:val="00112594"/>
    <w:rsid w:val="00126DBD"/>
    <w:rsid w:val="00151789"/>
    <w:rsid w:val="001519F1"/>
    <w:rsid w:val="00192F6A"/>
    <w:rsid w:val="00234E10"/>
    <w:rsid w:val="00260695"/>
    <w:rsid w:val="002821E7"/>
    <w:rsid w:val="002D7E5A"/>
    <w:rsid w:val="002F14CB"/>
    <w:rsid w:val="00313A9F"/>
    <w:rsid w:val="00345E5E"/>
    <w:rsid w:val="0035764E"/>
    <w:rsid w:val="00383F43"/>
    <w:rsid w:val="00385DDC"/>
    <w:rsid w:val="003D42BE"/>
    <w:rsid w:val="004224FB"/>
    <w:rsid w:val="00424A0B"/>
    <w:rsid w:val="00441282"/>
    <w:rsid w:val="00455AC0"/>
    <w:rsid w:val="00482619"/>
    <w:rsid w:val="004B0B32"/>
    <w:rsid w:val="004D2503"/>
    <w:rsid w:val="00511817"/>
    <w:rsid w:val="0051281C"/>
    <w:rsid w:val="00521039"/>
    <w:rsid w:val="00523197"/>
    <w:rsid w:val="00596E52"/>
    <w:rsid w:val="005E5073"/>
    <w:rsid w:val="006032C8"/>
    <w:rsid w:val="006B5B97"/>
    <w:rsid w:val="006D4342"/>
    <w:rsid w:val="006F12FA"/>
    <w:rsid w:val="00707D95"/>
    <w:rsid w:val="007551FB"/>
    <w:rsid w:val="007649C5"/>
    <w:rsid w:val="007673D1"/>
    <w:rsid w:val="00770DDA"/>
    <w:rsid w:val="007B020C"/>
    <w:rsid w:val="007B5B72"/>
    <w:rsid w:val="008149AF"/>
    <w:rsid w:val="0087137A"/>
    <w:rsid w:val="008801C3"/>
    <w:rsid w:val="009561C8"/>
    <w:rsid w:val="009D3EE6"/>
    <w:rsid w:val="009E2D99"/>
    <w:rsid w:val="00A22F40"/>
    <w:rsid w:val="00AB14FF"/>
    <w:rsid w:val="00AB7DA6"/>
    <w:rsid w:val="00B6355E"/>
    <w:rsid w:val="00B76DE4"/>
    <w:rsid w:val="00BC6933"/>
    <w:rsid w:val="00BD651F"/>
    <w:rsid w:val="00C42FC6"/>
    <w:rsid w:val="00C61C85"/>
    <w:rsid w:val="00C7160D"/>
    <w:rsid w:val="00C77F83"/>
    <w:rsid w:val="00CC5C08"/>
    <w:rsid w:val="00CD78AD"/>
    <w:rsid w:val="00CE341F"/>
    <w:rsid w:val="00CE446B"/>
    <w:rsid w:val="00D02E58"/>
    <w:rsid w:val="00D32F9D"/>
    <w:rsid w:val="00D60CDB"/>
    <w:rsid w:val="00D9067A"/>
    <w:rsid w:val="00DC1E61"/>
    <w:rsid w:val="00E56B7B"/>
    <w:rsid w:val="00E87786"/>
    <w:rsid w:val="00E92656"/>
    <w:rsid w:val="00EC100E"/>
    <w:rsid w:val="00EE6B30"/>
    <w:rsid w:val="00F57E54"/>
    <w:rsid w:val="00F66D03"/>
    <w:rsid w:val="00FC77A0"/>
    <w:rsid w:val="00FF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06734-0BFA-408B-A14F-4C5CEE08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D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6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0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70DD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D7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78AD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871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7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D7E5A"/>
  </w:style>
  <w:style w:type="paragraph" w:styleId="ab">
    <w:name w:val="footer"/>
    <w:basedOn w:val="a"/>
    <w:link w:val="ac"/>
    <w:uiPriority w:val="99"/>
    <w:unhideWhenUsed/>
    <w:rsid w:val="002D7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7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DED84-1D86-4D62-89C9-2647BA139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1630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meria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Тиванкова Наталья Александровна</dc:creator>
  <cp:keywords/>
  <dc:description/>
  <cp:lastModifiedBy>Поздеева Оксана Викторовна</cp:lastModifiedBy>
  <cp:revision>2</cp:revision>
  <cp:lastPrinted>2026-03-17T07:45:00Z</cp:lastPrinted>
  <dcterms:created xsi:type="dcterms:W3CDTF">2026-04-07T11:52:00Z</dcterms:created>
  <dcterms:modified xsi:type="dcterms:W3CDTF">2026-04-07T11:52:00Z</dcterms:modified>
</cp:coreProperties>
</file>